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892" w14:textId="476D1498" w:rsidR="00B12161" w:rsidRDefault="00B121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3821E0D" w14:textId="3EBBE6C8" w:rsidR="008B7FF2" w:rsidRDefault="00641910" w:rsidP="008B7FF2">
      <w:pPr>
        <w:ind w:left="4962"/>
        <w:rPr>
          <w:rFonts w:ascii="Book Antiqua" w:eastAsia="Adobe Song Std L" w:hAnsi="Book Antiqua" w:cs="Times New Roman"/>
          <w:color w:val="17365D"/>
          <w:sz w:val="36"/>
          <w:szCs w:val="36"/>
          <w:lang w:eastAsia="pl-PL"/>
        </w:rPr>
      </w:pPr>
      <w:r>
        <w:rPr>
          <w:noProof/>
        </w:rPr>
        <w:drawing>
          <wp:inline distT="0" distB="0" distL="0" distR="0" wp14:anchorId="1F467924" wp14:editId="49915F25">
            <wp:extent cx="1647825" cy="15323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27" cy="15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A3227F2" wp14:editId="74BF2E8A">
            <wp:simplePos x="0" y="0"/>
            <wp:positionH relativeFrom="column">
              <wp:posOffset>938530</wp:posOffset>
            </wp:positionH>
            <wp:positionV relativeFrom="paragraph">
              <wp:posOffset>95885</wp:posOffset>
            </wp:positionV>
            <wp:extent cx="1114425" cy="12192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B585B" w14:textId="77777777" w:rsidR="008B7FF2" w:rsidRDefault="008B7FF2" w:rsidP="00B12161">
      <w:pPr>
        <w:jc w:val="center"/>
        <w:rPr>
          <w:rFonts w:ascii="Book Antiqua" w:eastAsia="Adobe Song Std L" w:hAnsi="Book Antiqua" w:cs="Times New Roman"/>
          <w:color w:val="17365D"/>
          <w:sz w:val="36"/>
          <w:szCs w:val="36"/>
          <w:lang w:eastAsia="pl-PL"/>
        </w:rPr>
      </w:pPr>
    </w:p>
    <w:p w14:paraId="5AFB043B" w14:textId="7F6D6B6F" w:rsidR="00B12161" w:rsidRPr="008B7FF2" w:rsidRDefault="00B12161" w:rsidP="00B12161">
      <w:pPr>
        <w:jc w:val="center"/>
        <w:rPr>
          <w:rFonts w:ascii="Book Antiqua" w:eastAsia="Adobe Song Std L" w:hAnsi="Book Antiqua" w:cs="Times New Roman"/>
          <w:color w:val="17365D"/>
          <w:sz w:val="36"/>
          <w:szCs w:val="36"/>
          <w:lang w:eastAsia="pl-PL"/>
        </w:rPr>
      </w:pPr>
      <w:r w:rsidRPr="008B7FF2">
        <w:rPr>
          <w:rFonts w:ascii="Book Antiqua" w:eastAsia="Adobe Song Std L" w:hAnsi="Book Antiqua" w:cs="Times New Roman"/>
          <w:color w:val="17365D"/>
          <w:sz w:val="36"/>
          <w:szCs w:val="36"/>
          <w:lang w:eastAsia="pl-PL"/>
        </w:rPr>
        <w:t>Starosta Kartuski</w:t>
      </w:r>
    </w:p>
    <w:p w14:paraId="6ADE293E" w14:textId="77777777" w:rsidR="00B12161" w:rsidRPr="001B7C41" w:rsidRDefault="00B12161" w:rsidP="00B12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C41">
        <w:rPr>
          <w:rFonts w:ascii="Times New Roman" w:hAnsi="Times New Roman" w:cs="Times New Roman"/>
          <w:sz w:val="24"/>
          <w:szCs w:val="24"/>
        </w:rPr>
        <w:t>oraz</w:t>
      </w:r>
    </w:p>
    <w:p w14:paraId="67E1193F" w14:textId="77777777" w:rsidR="00B12161" w:rsidRPr="008B7FF2" w:rsidRDefault="00B12161" w:rsidP="00B12161">
      <w:pPr>
        <w:jc w:val="center"/>
        <w:rPr>
          <w:rFonts w:ascii="Book Antiqua" w:eastAsia="Adobe Song Std L" w:hAnsi="Book Antiqua" w:cs="Times New Roman"/>
          <w:color w:val="17365D"/>
          <w:sz w:val="36"/>
          <w:szCs w:val="36"/>
          <w:lang w:eastAsia="pl-PL"/>
        </w:rPr>
      </w:pPr>
      <w:r w:rsidRPr="008B7FF2">
        <w:rPr>
          <w:rFonts w:ascii="Book Antiqua" w:eastAsia="Adobe Song Std L" w:hAnsi="Book Antiqua" w:cs="Times New Roman"/>
          <w:color w:val="17365D"/>
          <w:sz w:val="36"/>
          <w:szCs w:val="36"/>
          <w:lang w:eastAsia="pl-PL"/>
        </w:rPr>
        <w:t>Dyrektor Centrum Edukacji Nauczycieli w Gdańsku</w:t>
      </w:r>
    </w:p>
    <w:p w14:paraId="41926B1D" w14:textId="2BB12780" w:rsidR="00B12161" w:rsidRDefault="00B12161" w:rsidP="00B12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CBF">
        <w:rPr>
          <w:rFonts w:ascii="Times New Roman" w:hAnsi="Times New Roman" w:cs="Times New Roman"/>
          <w:sz w:val="24"/>
          <w:szCs w:val="24"/>
        </w:rPr>
        <w:t xml:space="preserve">zapraszają  na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F6CBF">
        <w:rPr>
          <w:rFonts w:ascii="Times New Roman" w:hAnsi="Times New Roman" w:cs="Times New Roman"/>
          <w:sz w:val="24"/>
          <w:szCs w:val="24"/>
        </w:rPr>
        <w:t>onferencję</w:t>
      </w:r>
    </w:p>
    <w:p w14:paraId="46451A63" w14:textId="77777777" w:rsidR="008B7FF2" w:rsidRDefault="008B7FF2" w:rsidP="00B121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42096" w14:textId="77777777" w:rsidR="00B12161" w:rsidRPr="001B7C41" w:rsidRDefault="00B12161" w:rsidP="00B121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7C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Adekwatność wyboru ścieżki kształcenia absolwentów szkoły podstawowej wobec współczesnych uwarunkowań społecznych i wyzwań gospodarczych</w:t>
      </w:r>
    </w:p>
    <w:p w14:paraId="6A02E74B" w14:textId="77777777" w:rsidR="00B12161" w:rsidRPr="009F6CBF" w:rsidRDefault="00B12161" w:rsidP="00B12161">
      <w:pPr>
        <w:rPr>
          <w:rFonts w:ascii="Times New Roman" w:hAnsi="Times New Roman" w:cs="Times New Roman"/>
          <w:sz w:val="24"/>
          <w:szCs w:val="24"/>
        </w:rPr>
      </w:pPr>
    </w:p>
    <w:p w14:paraId="0C70090F" w14:textId="77777777" w:rsidR="00B12161" w:rsidRPr="009F6CBF" w:rsidRDefault="00B12161" w:rsidP="00B12161">
      <w:pPr>
        <w:jc w:val="both"/>
        <w:rPr>
          <w:rFonts w:ascii="Times New Roman" w:hAnsi="Times New Roman" w:cs="Times New Roman"/>
          <w:sz w:val="24"/>
          <w:szCs w:val="24"/>
        </w:rPr>
      </w:pPr>
      <w:r w:rsidRPr="009F6CBF">
        <w:rPr>
          <w:rFonts w:ascii="Times New Roman" w:hAnsi="Times New Roman" w:cs="Times New Roman"/>
          <w:sz w:val="24"/>
          <w:szCs w:val="24"/>
        </w:rPr>
        <w:t xml:space="preserve">Spotkanie adresowane jest 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F6CBF">
        <w:rPr>
          <w:rFonts w:ascii="Times New Roman" w:hAnsi="Times New Roman" w:cs="Times New Roman"/>
          <w:sz w:val="24"/>
          <w:szCs w:val="24"/>
        </w:rPr>
        <w:t xml:space="preserve">yrektorów szkół podstawowych i ponadpodstawowych, doradców zawodowych, pedagogów i psychologów szkolnych oraz wychowawców. </w:t>
      </w:r>
    </w:p>
    <w:p w14:paraId="41182BA3" w14:textId="6C953AB1" w:rsidR="00B12161" w:rsidRDefault="00B12161" w:rsidP="00B12161">
      <w:pPr>
        <w:jc w:val="both"/>
        <w:rPr>
          <w:rFonts w:ascii="Times New Roman" w:hAnsi="Times New Roman" w:cs="Times New Roman"/>
          <w:sz w:val="24"/>
          <w:szCs w:val="24"/>
        </w:rPr>
      </w:pPr>
      <w:r w:rsidRPr="009F6CBF">
        <w:rPr>
          <w:rFonts w:ascii="Times New Roman" w:hAnsi="Times New Roman" w:cs="Times New Roman"/>
          <w:sz w:val="24"/>
          <w:szCs w:val="24"/>
        </w:rPr>
        <w:t>W programie znajdą się następujące zagadnienia</w:t>
      </w:r>
      <w:r>
        <w:rPr>
          <w:rFonts w:ascii="Times New Roman" w:hAnsi="Times New Roman" w:cs="Times New Roman"/>
          <w:sz w:val="24"/>
          <w:szCs w:val="24"/>
        </w:rPr>
        <w:t>, prezentowane przez konsultantów CEN oraz zaproszonych specjalistów i trenerów</w:t>
      </w:r>
      <w:r w:rsidR="006557FF">
        <w:rPr>
          <w:rFonts w:ascii="Times New Roman" w:hAnsi="Times New Roman" w:cs="Times New Roman"/>
          <w:sz w:val="24"/>
          <w:szCs w:val="24"/>
        </w:rPr>
        <w:t xml:space="preserve"> zewnętrznych</w:t>
      </w:r>
      <w:r w:rsidRPr="009F6CBF">
        <w:rPr>
          <w:rFonts w:ascii="Times New Roman" w:hAnsi="Times New Roman" w:cs="Times New Roman"/>
          <w:sz w:val="24"/>
          <w:szCs w:val="24"/>
        </w:rPr>
        <w:t>:</w:t>
      </w:r>
    </w:p>
    <w:p w14:paraId="574EE5FA" w14:textId="7DA79EFC" w:rsidR="00B12161" w:rsidRDefault="00B12161" w:rsidP="008B7F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CBF">
        <w:rPr>
          <w:rFonts w:ascii="Times New Roman" w:hAnsi="Times New Roman" w:cs="Times New Roman"/>
          <w:sz w:val="24"/>
          <w:szCs w:val="24"/>
        </w:rPr>
        <w:t>Kształcenie zawodowe w świecie VUCA i IKIGAI</w:t>
      </w:r>
      <w:r w:rsidR="007B7EED">
        <w:rPr>
          <w:rFonts w:ascii="Times New Roman" w:hAnsi="Times New Roman" w:cs="Times New Roman"/>
          <w:sz w:val="24"/>
          <w:szCs w:val="24"/>
        </w:rPr>
        <w:t xml:space="preserve">. </w:t>
      </w:r>
      <w:r w:rsidRPr="009F6CBF">
        <w:rPr>
          <w:rFonts w:ascii="Times New Roman" w:hAnsi="Times New Roman" w:cs="Times New Roman"/>
          <w:sz w:val="24"/>
          <w:szCs w:val="24"/>
        </w:rPr>
        <w:t>Jak odkrywać talenty uczniów?</w:t>
      </w:r>
    </w:p>
    <w:p w14:paraId="5057764A" w14:textId="63708488" w:rsidR="007B7EED" w:rsidRPr="007B7EED" w:rsidRDefault="007B7EED" w:rsidP="007B7E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C41">
        <w:rPr>
          <w:rFonts w:ascii="Times New Roman" w:hAnsi="Times New Roman" w:cs="Times New Roman"/>
          <w:sz w:val="24"/>
          <w:szCs w:val="24"/>
        </w:rPr>
        <w:t>Kompetencje przyszłości i ich rozwój we współczesnej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D998E4" w14:textId="06A4EAD4" w:rsidR="00B12161" w:rsidRDefault="00B12161" w:rsidP="008B7F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CBF">
        <w:rPr>
          <w:rFonts w:ascii="Times New Roman" w:hAnsi="Times New Roman" w:cs="Times New Roman"/>
          <w:sz w:val="24"/>
          <w:szCs w:val="24"/>
        </w:rPr>
        <w:t>Jak zachęcać dziewczęta do przekraczania zawodowej bariery płci</w:t>
      </w:r>
      <w:r w:rsidR="007B7EED">
        <w:rPr>
          <w:rFonts w:ascii="Times New Roman" w:hAnsi="Times New Roman" w:cs="Times New Roman"/>
          <w:sz w:val="24"/>
          <w:szCs w:val="24"/>
        </w:rPr>
        <w:t>?</w:t>
      </w:r>
    </w:p>
    <w:p w14:paraId="70B059AB" w14:textId="4B6297A4" w:rsidR="00B12161" w:rsidRDefault="007B7EED" w:rsidP="008B7F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tak ciężko wybrać przyszły zawód? Mechanizmy dokonywania wyborów przez młodzież.</w:t>
      </w:r>
    </w:p>
    <w:p w14:paraId="386CEAC2" w14:textId="77777777" w:rsidR="00B12161" w:rsidRPr="009F6CBF" w:rsidRDefault="00B12161" w:rsidP="00B12161">
      <w:pPr>
        <w:rPr>
          <w:rFonts w:ascii="Times New Roman" w:hAnsi="Times New Roman" w:cs="Times New Roman"/>
          <w:sz w:val="24"/>
          <w:szCs w:val="24"/>
        </w:rPr>
      </w:pPr>
    </w:p>
    <w:p w14:paraId="4576F535" w14:textId="363C49C3" w:rsidR="00B12161" w:rsidRDefault="00B12161" w:rsidP="00B12161">
      <w:pPr>
        <w:jc w:val="both"/>
        <w:rPr>
          <w:rFonts w:ascii="Times New Roman" w:hAnsi="Times New Roman" w:cs="Times New Roman"/>
          <w:sz w:val="24"/>
          <w:szCs w:val="24"/>
        </w:rPr>
      </w:pPr>
      <w:r w:rsidRPr="009F6CBF">
        <w:rPr>
          <w:rFonts w:ascii="Times New Roman" w:hAnsi="Times New Roman" w:cs="Times New Roman"/>
          <w:sz w:val="24"/>
          <w:szCs w:val="24"/>
        </w:rPr>
        <w:t xml:space="preserve">Konferencja odbędzie się </w:t>
      </w:r>
      <w:r w:rsidRPr="001B7C41">
        <w:rPr>
          <w:rFonts w:ascii="Times New Roman" w:hAnsi="Times New Roman" w:cs="Times New Roman"/>
          <w:b/>
          <w:bCs/>
          <w:sz w:val="24"/>
          <w:szCs w:val="24"/>
        </w:rPr>
        <w:t>19 października 2021</w:t>
      </w:r>
      <w:r w:rsidR="006557F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9F6CBF">
        <w:rPr>
          <w:rFonts w:ascii="Times New Roman" w:hAnsi="Times New Roman" w:cs="Times New Roman"/>
          <w:sz w:val="24"/>
          <w:szCs w:val="24"/>
        </w:rPr>
        <w:t xml:space="preserve">, w godz. </w:t>
      </w:r>
      <w:r w:rsidRPr="001B7C41">
        <w:rPr>
          <w:rFonts w:ascii="Times New Roman" w:hAnsi="Times New Roman" w:cs="Times New Roman"/>
          <w:b/>
          <w:bCs/>
          <w:sz w:val="24"/>
          <w:szCs w:val="24"/>
        </w:rPr>
        <w:t>od 10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1B7C41">
        <w:rPr>
          <w:rFonts w:ascii="Times New Roman" w:hAnsi="Times New Roman" w:cs="Times New Roman"/>
          <w:b/>
          <w:bCs/>
          <w:sz w:val="24"/>
          <w:szCs w:val="24"/>
        </w:rPr>
        <w:t xml:space="preserve"> do 13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9F6CB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auli </w:t>
      </w:r>
      <w:r w:rsidRPr="009F6CB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espołu</w:t>
      </w:r>
      <w:r w:rsidR="006557FF">
        <w:rPr>
          <w:rFonts w:ascii="Times New Roman" w:hAnsi="Times New Roman" w:cs="Times New Roman"/>
          <w:sz w:val="24"/>
          <w:szCs w:val="24"/>
        </w:rPr>
        <w:t> </w:t>
      </w:r>
      <w:r w:rsidRPr="009F6C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</w:t>
      </w:r>
      <w:r w:rsidRPr="009F6CB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awodowych </w:t>
      </w:r>
      <w:r w:rsidRPr="009F6C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C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gólnokształcących</w:t>
      </w:r>
      <w:r w:rsidRPr="009F6CBF">
        <w:rPr>
          <w:rFonts w:ascii="Times New Roman" w:hAnsi="Times New Roman" w:cs="Times New Roman"/>
          <w:sz w:val="24"/>
          <w:szCs w:val="24"/>
        </w:rPr>
        <w:t xml:space="preserve"> w Żukowie </w:t>
      </w:r>
      <w:r>
        <w:rPr>
          <w:rFonts w:ascii="Times New Roman" w:hAnsi="Times New Roman" w:cs="Times New Roman"/>
          <w:sz w:val="24"/>
          <w:szCs w:val="24"/>
        </w:rPr>
        <w:t>z siedzibą przy</w:t>
      </w:r>
      <w:r w:rsidRPr="009F6CBF">
        <w:rPr>
          <w:rFonts w:ascii="Times New Roman" w:hAnsi="Times New Roman" w:cs="Times New Roman"/>
          <w:sz w:val="24"/>
          <w:szCs w:val="24"/>
        </w:rPr>
        <w:t xml:space="preserve"> ul</w:t>
      </w:r>
      <w:r>
        <w:rPr>
          <w:rFonts w:ascii="Times New Roman" w:hAnsi="Times New Roman" w:cs="Times New Roman"/>
          <w:sz w:val="24"/>
          <w:szCs w:val="24"/>
        </w:rPr>
        <w:t>. Gdyńskiej 5.</w:t>
      </w:r>
    </w:p>
    <w:p w14:paraId="41E681E0" w14:textId="77777777" w:rsidR="007B7EED" w:rsidRDefault="007B7EED" w:rsidP="00B121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81C69" w14:textId="050B7E4D" w:rsidR="007B7EED" w:rsidRPr="009F6CBF" w:rsidRDefault="007B7EED" w:rsidP="00B12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agenda spotkania.</w:t>
      </w:r>
    </w:p>
    <w:p w14:paraId="7FA9DF32" w14:textId="77777777" w:rsidR="00B12161" w:rsidRPr="009F6CBF" w:rsidRDefault="00B12161" w:rsidP="00B12161">
      <w:pPr>
        <w:rPr>
          <w:rFonts w:ascii="Times New Roman" w:hAnsi="Times New Roman" w:cs="Times New Roman"/>
          <w:sz w:val="24"/>
          <w:szCs w:val="24"/>
        </w:rPr>
      </w:pPr>
    </w:p>
    <w:p w14:paraId="32E4856A" w14:textId="25F7B497" w:rsidR="00B12161" w:rsidRPr="003776F7" w:rsidRDefault="007B7EED" w:rsidP="007B7EE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konferencji, Wydział Edukacji, Kultury i Promocji Starostwa Powiatowego w Kartuzach prosi, by z</w:t>
      </w:r>
      <w:r w:rsidR="00B12161" w:rsidRPr="009F6CBF">
        <w:rPr>
          <w:rFonts w:ascii="Times New Roman" w:hAnsi="Times New Roman" w:cs="Times New Roman"/>
          <w:sz w:val="24"/>
          <w:szCs w:val="24"/>
        </w:rPr>
        <w:t>e względów organizacyjnyc</w:t>
      </w:r>
      <w:r>
        <w:rPr>
          <w:rFonts w:ascii="Times New Roman" w:hAnsi="Times New Roman" w:cs="Times New Roman"/>
          <w:sz w:val="24"/>
          <w:szCs w:val="24"/>
        </w:rPr>
        <w:t>h</w:t>
      </w:r>
      <w:r w:rsidR="00B12161" w:rsidRPr="009F6CBF">
        <w:rPr>
          <w:rFonts w:ascii="Times New Roman" w:hAnsi="Times New Roman" w:cs="Times New Roman"/>
          <w:sz w:val="24"/>
          <w:szCs w:val="24"/>
        </w:rPr>
        <w:t xml:space="preserve"> zgłos</w:t>
      </w:r>
      <w:r>
        <w:rPr>
          <w:rFonts w:ascii="Times New Roman" w:hAnsi="Times New Roman" w:cs="Times New Roman"/>
          <w:sz w:val="24"/>
          <w:szCs w:val="24"/>
        </w:rPr>
        <w:t>ić</w:t>
      </w:r>
      <w:r w:rsidR="00B12161" w:rsidRPr="009F6CBF">
        <w:rPr>
          <w:rFonts w:ascii="Times New Roman" w:hAnsi="Times New Roman" w:cs="Times New Roman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oje</w:t>
      </w:r>
      <w:r w:rsidR="00B12161" w:rsidRPr="009F6CBF">
        <w:rPr>
          <w:rFonts w:ascii="Times New Roman" w:hAnsi="Times New Roman" w:cs="Times New Roman"/>
          <w:sz w:val="24"/>
          <w:szCs w:val="24"/>
        </w:rPr>
        <w:t xml:space="preserve"> uczestnictw</w:t>
      </w:r>
      <w:r>
        <w:rPr>
          <w:rFonts w:ascii="Times New Roman" w:hAnsi="Times New Roman" w:cs="Times New Roman"/>
          <w:sz w:val="24"/>
          <w:szCs w:val="24"/>
        </w:rPr>
        <w:t>o</w:t>
      </w:r>
      <w:r w:rsidR="00B12161" w:rsidRPr="009F6CBF">
        <w:rPr>
          <w:rFonts w:ascii="Times New Roman" w:hAnsi="Times New Roman" w:cs="Times New Roman"/>
          <w:sz w:val="24"/>
          <w:szCs w:val="24"/>
        </w:rPr>
        <w:t xml:space="preserve"> w terminie 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12161" w:rsidRPr="003776F7">
        <w:rPr>
          <w:rFonts w:ascii="Times New Roman" w:hAnsi="Times New Roman" w:cs="Times New Roman"/>
          <w:b/>
          <w:bCs/>
          <w:sz w:val="24"/>
          <w:szCs w:val="24"/>
        </w:rPr>
        <w:t>18.10.2021</w:t>
      </w:r>
      <w:r w:rsidR="006557FF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38228C">
        <w:rPr>
          <w:rFonts w:ascii="Times New Roman" w:hAnsi="Times New Roman" w:cs="Times New Roman"/>
          <w:b/>
          <w:bCs/>
          <w:sz w:val="24"/>
          <w:szCs w:val="24"/>
        </w:rPr>
        <w:t xml:space="preserve"> do godz. 10.00</w:t>
      </w:r>
      <w:r w:rsidR="00B12161" w:rsidRPr="009F6CBF">
        <w:rPr>
          <w:rFonts w:ascii="Times New Roman" w:hAnsi="Times New Roman" w:cs="Times New Roman"/>
          <w:sz w:val="24"/>
          <w:szCs w:val="24"/>
        </w:rPr>
        <w:t xml:space="preserve"> pod adresem </w:t>
      </w:r>
      <w:r w:rsidR="00B12161" w:rsidRPr="003776F7">
        <w:rPr>
          <w:rFonts w:ascii="Times New Roman" w:hAnsi="Times New Roman" w:cs="Times New Roman"/>
          <w:i/>
          <w:iCs/>
          <w:sz w:val="24"/>
          <w:szCs w:val="24"/>
        </w:rPr>
        <w:t>paszkowskajoanna@kartuskipowiat.pl</w:t>
      </w:r>
    </w:p>
    <w:p w14:paraId="160ABDA6" w14:textId="77777777" w:rsidR="00B12161" w:rsidRPr="003776F7" w:rsidRDefault="00B1216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12161" w:rsidRPr="003776F7" w:rsidSect="00C706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0E8"/>
    <w:multiLevelType w:val="hybridMultilevel"/>
    <w:tmpl w:val="274873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220"/>
    <w:multiLevelType w:val="hybridMultilevel"/>
    <w:tmpl w:val="C3FC53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95"/>
    <w:multiLevelType w:val="hybridMultilevel"/>
    <w:tmpl w:val="C3FC53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0E"/>
    <w:rsid w:val="001B7C41"/>
    <w:rsid w:val="003776F7"/>
    <w:rsid w:val="0038228C"/>
    <w:rsid w:val="005A770E"/>
    <w:rsid w:val="00641910"/>
    <w:rsid w:val="006557FF"/>
    <w:rsid w:val="007B7EED"/>
    <w:rsid w:val="008B7FF2"/>
    <w:rsid w:val="009F6CBF"/>
    <w:rsid w:val="00B12161"/>
    <w:rsid w:val="00C706A4"/>
    <w:rsid w:val="00D17508"/>
    <w:rsid w:val="00D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B837"/>
  <w15:chartTrackingRefBased/>
  <w15:docId w15:val="{54FE01AC-A830-4456-AFB0-320386DA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1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paszkowskaj</dc:creator>
  <cp:keywords/>
  <dc:description/>
  <cp:lastModifiedBy>paszkowskaj</cp:lastModifiedBy>
  <cp:revision>2</cp:revision>
  <cp:lastPrinted>2021-10-12T05:58:00Z</cp:lastPrinted>
  <dcterms:created xsi:type="dcterms:W3CDTF">2021-10-12T06:35:00Z</dcterms:created>
  <dcterms:modified xsi:type="dcterms:W3CDTF">2021-10-12T06:35:00Z</dcterms:modified>
</cp:coreProperties>
</file>